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R4-2219962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5708E" w:rsidR="00F25D98" w:rsidRDefault="00BD5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38.101-4 on correction of FR2 PBCH Test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93AAA" w:rsidR="001E41F3" w:rsidRDefault="00B20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Note 2 is missing from Table 7.4.2.2-1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3AAA79" w:rsidR="001E41F3" w:rsidRDefault="00B20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“Note 2”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D59FF" w:rsidR="001E41F3" w:rsidRDefault="00A3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“Note 2” will not be referenced, hence it will seem like it applies to all parameters in Table 7.4.2.2-1.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07A09" w:rsidR="001E41F3" w:rsidRDefault="000C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6C48A" w:rsidR="001E41F3" w:rsidRDefault="00D172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1CB4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2EA5A5" w:rsidR="001E41F3" w:rsidRDefault="00D172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5713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9577AA" w:rsidR="001E41F3" w:rsidRDefault="00D172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8240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B91DB" w14:textId="77777777" w:rsidR="00763CE6" w:rsidRDefault="00763CE6" w:rsidP="00763CE6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&gt;&gt;</w:t>
      </w:r>
    </w:p>
    <w:p w14:paraId="7725ECC0" w14:textId="77777777" w:rsidR="00157528" w:rsidRPr="00C25669" w:rsidRDefault="00157528" w:rsidP="00157528">
      <w:pPr>
        <w:rPr>
          <w:rFonts w:eastAsia="SimSun"/>
          <w:lang w:eastAsia="zh-CN"/>
        </w:rPr>
      </w:pPr>
    </w:p>
    <w:p w14:paraId="04F8736C" w14:textId="77777777" w:rsidR="00157528" w:rsidRPr="00C25669" w:rsidRDefault="00157528" w:rsidP="00157528">
      <w:pPr>
        <w:pStyle w:val="Heading4"/>
        <w:rPr>
          <w:lang w:eastAsia="zh-CN"/>
        </w:rPr>
      </w:pPr>
      <w:bookmarkStart w:id="1" w:name="_Toc21338286"/>
      <w:bookmarkStart w:id="2" w:name="_Toc29808394"/>
      <w:bookmarkStart w:id="3" w:name="_Toc37068313"/>
      <w:bookmarkStart w:id="4" w:name="_Toc37083858"/>
      <w:bookmarkStart w:id="5" w:name="_Toc37084200"/>
      <w:bookmarkStart w:id="6" w:name="_Toc40209562"/>
      <w:bookmarkStart w:id="7" w:name="_Toc40209904"/>
      <w:bookmarkStart w:id="8" w:name="_Toc45892863"/>
      <w:bookmarkStart w:id="9" w:name="_Toc53176728"/>
      <w:bookmarkStart w:id="10" w:name="_Toc61121050"/>
      <w:bookmarkStart w:id="11" w:name="_Toc67918237"/>
      <w:bookmarkStart w:id="12" w:name="_Toc76297792"/>
      <w:bookmarkStart w:id="13" w:name="_Toc76571722"/>
      <w:bookmarkStart w:id="14" w:name="_Toc76650864"/>
      <w:bookmarkStart w:id="15" w:name="_Toc76653980"/>
      <w:bookmarkStart w:id="16" w:name="_Toc83742590"/>
      <w:bookmarkStart w:id="17" w:name="_Toc91440364"/>
      <w:bookmarkStart w:id="18" w:name="_Toc98854842"/>
      <w:bookmarkStart w:id="19" w:name="_Toc114494331"/>
      <w:bookmarkStart w:id="20" w:name="_Toc11526112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70987A" w14:textId="77777777" w:rsidR="00157528" w:rsidRPr="00C25669" w:rsidRDefault="00157528" w:rsidP="00157528">
      <w:pPr>
        <w:pStyle w:val="TH"/>
        <w:rPr>
          <w:lang w:val="en-US"/>
        </w:rPr>
      </w:pPr>
      <w:r w:rsidRPr="00C25669">
        <w:rPr>
          <w:lang w:val="en-US"/>
        </w:rPr>
        <w:t>Table 7.4.2.2-1</w:t>
      </w:r>
      <w:r w:rsidRPr="00C25669">
        <w:rPr>
          <w:rFonts w:hint="eastAsia"/>
          <w:lang w:val="en-US" w:eastAsia="zh-CN"/>
        </w:rPr>
        <w:t>:</w:t>
      </w:r>
      <w:r w:rsidRPr="00C25669"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157528" w:rsidRPr="00C25669" w14:paraId="67D5976A" w14:textId="77777777" w:rsidTr="00D767A0">
        <w:trPr>
          <w:jc w:val="center"/>
        </w:trPr>
        <w:tc>
          <w:tcPr>
            <w:tcW w:w="0" w:type="auto"/>
          </w:tcPr>
          <w:p w14:paraId="5C965A88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0F1C07EC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4168AD85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157528" w:rsidRPr="00C25669" w14:paraId="74E69A62" w14:textId="77777777" w:rsidTr="00D767A0">
        <w:trPr>
          <w:jc w:val="center"/>
        </w:trPr>
        <w:tc>
          <w:tcPr>
            <w:tcW w:w="0" w:type="auto"/>
          </w:tcPr>
          <w:p w14:paraId="081E9E05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19A0D77F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A77E705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157528" w:rsidRPr="00C25669" w14:paraId="7B1A2D02" w14:textId="77777777" w:rsidTr="00D767A0">
        <w:trPr>
          <w:jc w:val="center"/>
        </w:trPr>
        <w:tc>
          <w:tcPr>
            <w:tcW w:w="0" w:type="auto"/>
          </w:tcPr>
          <w:p w14:paraId="4DBD8D33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7BDEB112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293BEDAF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157528" w:rsidRPr="00C25669" w14:paraId="6C64C61E" w14:textId="77777777" w:rsidTr="00D767A0">
        <w:trPr>
          <w:jc w:val="center"/>
        </w:trPr>
        <w:tc>
          <w:tcPr>
            <w:tcW w:w="0" w:type="auto"/>
          </w:tcPr>
          <w:p w14:paraId="363DAF25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7774FD5F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5E292B08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157528" w:rsidRPr="00C25669" w14:paraId="58B6342B" w14:textId="77777777" w:rsidTr="00D767A0">
        <w:trPr>
          <w:jc w:val="center"/>
        </w:trPr>
        <w:tc>
          <w:tcPr>
            <w:tcW w:w="0" w:type="auto"/>
          </w:tcPr>
          <w:p w14:paraId="71116288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42FE0281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25B2D586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157528" w:rsidRPr="00C25669" w14:paraId="1EF6AB99" w14:textId="77777777" w:rsidTr="00D767A0">
        <w:trPr>
          <w:jc w:val="center"/>
        </w:trPr>
        <w:tc>
          <w:tcPr>
            <w:tcW w:w="0" w:type="auto"/>
          </w:tcPr>
          <w:p w14:paraId="60FC4231" w14:textId="77777777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48843335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0" w:type="auto"/>
          </w:tcPr>
          <w:p w14:paraId="12AD5731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157528" w:rsidRPr="00C25669" w14:paraId="0F945ADD" w14:textId="77777777" w:rsidTr="00D767A0">
        <w:trPr>
          <w:jc w:val="center"/>
        </w:trPr>
        <w:tc>
          <w:tcPr>
            <w:tcW w:w="0" w:type="auto"/>
          </w:tcPr>
          <w:p w14:paraId="7821DA48" w14:textId="2C4E49DC" w:rsidR="00157528" w:rsidRPr="00C25669" w:rsidRDefault="00157528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  <w:ins w:id="21" w:author="Nokia" w:date="2022-11-18T10:30:00Z">
              <w:r w:rsidR="00D66F5A" w:rsidRPr="00C25669">
                <w:rPr>
                  <w:rFonts w:ascii="Arial" w:hAnsi="Arial"/>
                  <w:sz w:val="18"/>
                </w:rPr>
                <w:t xml:space="preserve"> </w:t>
              </w:r>
              <w:r w:rsidR="00D66F5A" w:rsidRPr="00C25669">
                <w:rPr>
                  <w:rFonts w:ascii="Arial" w:hAnsi="Arial"/>
                  <w:sz w:val="18"/>
                  <w:vertAlign w:val="superscript"/>
                </w:rPr>
                <w:t>Note</w:t>
              </w:r>
              <w:r w:rsidR="00D66F5A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0" w:type="auto"/>
          </w:tcPr>
          <w:p w14:paraId="45BFE3DB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D953161" w14:textId="77777777" w:rsidR="00157528" w:rsidRPr="00C25669" w:rsidRDefault="00157528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FR2.120-1</w:t>
            </w:r>
          </w:p>
        </w:tc>
      </w:tr>
      <w:tr w:rsidR="00157528" w:rsidRPr="00C25669" w14:paraId="31E1838E" w14:textId="77777777" w:rsidTr="00D767A0">
        <w:trPr>
          <w:jc w:val="center"/>
        </w:trPr>
        <w:tc>
          <w:tcPr>
            <w:tcW w:w="0" w:type="auto"/>
            <w:gridSpan w:val="3"/>
          </w:tcPr>
          <w:p w14:paraId="496E973E" w14:textId="77777777" w:rsidR="00157528" w:rsidRPr="00C25669" w:rsidRDefault="00157528" w:rsidP="00D767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  <w:p w14:paraId="32ACFFE3" w14:textId="77777777" w:rsidR="00157528" w:rsidRPr="00C25669" w:rsidRDefault="00157528" w:rsidP="00D767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2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11.1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</w:tc>
      </w:tr>
    </w:tbl>
    <w:p w14:paraId="33809B21" w14:textId="77777777" w:rsidR="00157528" w:rsidRPr="00C25669" w:rsidRDefault="00157528" w:rsidP="00157528">
      <w:pPr>
        <w:rPr>
          <w:rFonts w:eastAsia="SimSun"/>
          <w:lang w:eastAsia="zh-CN"/>
        </w:rPr>
      </w:pPr>
    </w:p>
    <w:p w14:paraId="67CC11D5" w14:textId="77777777" w:rsidR="00157528" w:rsidRPr="00C25669" w:rsidRDefault="00157528" w:rsidP="00157528">
      <w:pPr>
        <w:rPr>
          <w:rFonts w:eastAsia="SimSun"/>
        </w:rPr>
      </w:pPr>
      <w:r w:rsidRPr="00C25669"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hint="eastAsia"/>
        </w:rPr>
        <w:t xml:space="preserve">and below the specified values </w:t>
      </w:r>
      <w:r w:rsidRPr="00C25669">
        <w:t>in Table.</w:t>
      </w:r>
      <w:r w:rsidRPr="00C25669">
        <w:rPr>
          <w:rFonts w:hint="eastAsia"/>
        </w:rPr>
        <w:t>7</w:t>
      </w:r>
      <w:r w:rsidRPr="00C25669">
        <w:t>.4.2.</w:t>
      </w:r>
      <w:r w:rsidRPr="00C25669">
        <w:rPr>
          <w:rFonts w:hint="eastAsia"/>
        </w:rPr>
        <w:t>2</w:t>
      </w:r>
      <w:r w:rsidRPr="00C25669">
        <w:t>-3 in case SS/PBCH block index is known</w:t>
      </w:r>
      <w:r w:rsidRPr="00C25669">
        <w:rPr>
          <w:rFonts w:eastAsia="SimSun"/>
        </w:rPr>
        <w:t>. The downlink physical setup is in accordance with Annex C.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.1.</w:t>
      </w:r>
    </w:p>
    <w:p w14:paraId="32D21258" w14:textId="77777777" w:rsidR="001A78CB" w:rsidRDefault="001A78CB">
      <w:pPr>
        <w:rPr>
          <w:noProof/>
        </w:rPr>
      </w:pPr>
    </w:p>
    <w:p w14:paraId="663976C9" w14:textId="77777777" w:rsidR="001A78CB" w:rsidRDefault="001A78CB" w:rsidP="001A78CB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&gt;&gt;</w:t>
      </w:r>
    </w:p>
    <w:p w14:paraId="1DDF90AC" w14:textId="77777777" w:rsidR="00763CE6" w:rsidRDefault="00763CE6">
      <w:pPr>
        <w:rPr>
          <w:noProof/>
        </w:rPr>
      </w:pPr>
    </w:p>
    <w:sectPr w:rsidR="00763CE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9B7C" w14:textId="77777777" w:rsidR="00627FF3" w:rsidRDefault="00627FF3">
      <w:r>
        <w:separator/>
      </w:r>
    </w:p>
  </w:endnote>
  <w:endnote w:type="continuationSeparator" w:id="0">
    <w:p w14:paraId="1D0519B1" w14:textId="77777777" w:rsidR="00627FF3" w:rsidRDefault="0062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0807" w14:textId="77777777" w:rsidR="00627FF3" w:rsidRDefault="00627FF3">
      <w:r>
        <w:separator/>
      </w:r>
    </w:p>
  </w:footnote>
  <w:footnote w:type="continuationSeparator" w:id="0">
    <w:p w14:paraId="46B41B57" w14:textId="77777777" w:rsidR="00627FF3" w:rsidRDefault="0062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71"/>
    <w:rsid w:val="000C038A"/>
    <w:rsid w:val="000C6598"/>
    <w:rsid w:val="000D44B3"/>
    <w:rsid w:val="00145D43"/>
    <w:rsid w:val="00157528"/>
    <w:rsid w:val="00192C46"/>
    <w:rsid w:val="001A08B3"/>
    <w:rsid w:val="001A2CA0"/>
    <w:rsid w:val="001A78C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661E"/>
    <w:rsid w:val="0051580D"/>
    <w:rsid w:val="00547111"/>
    <w:rsid w:val="00592D74"/>
    <w:rsid w:val="005E2C44"/>
    <w:rsid w:val="00621188"/>
    <w:rsid w:val="006257ED"/>
    <w:rsid w:val="00627FF3"/>
    <w:rsid w:val="00665C47"/>
    <w:rsid w:val="00695808"/>
    <w:rsid w:val="006B46FB"/>
    <w:rsid w:val="006E21FB"/>
    <w:rsid w:val="007176FF"/>
    <w:rsid w:val="00763C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6BF"/>
    <w:rsid w:val="00A47E70"/>
    <w:rsid w:val="00A50CF0"/>
    <w:rsid w:val="00A7671C"/>
    <w:rsid w:val="00AA2CBC"/>
    <w:rsid w:val="00AC5820"/>
    <w:rsid w:val="00AD1CD8"/>
    <w:rsid w:val="00B20863"/>
    <w:rsid w:val="00B258BB"/>
    <w:rsid w:val="00B67B97"/>
    <w:rsid w:val="00B968C8"/>
    <w:rsid w:val="00BA3EC5"/>
    <w:rsid w:val="00BA51D9"/>
    <w:rsid w:val="00BB5DFC"/>
    <w:rsid w:val="00BD279D"/>
    <w:rsid w:val="00BD5A11"/>
    <w:rsid w:val="00BD6BB8"/>
    <w:rsid w:val="00C66BA2"/>
    <w:rsid w:val="00C95985"/>
    <w:rsid w:val="00CC5026"/>
    <w:rsid w:val="00CC68D0"/>
    <w:rsid w:val="00D03F9A"/>
    <w:rsid w:val="00D06D51"/>
    <w:rsid w:val="00D1727B"/>
    <w:rsid w:val="00D24991"/>
    <w:rsid w:val="00D50255"/>
    <w:rsid w:val="00D66520"/>
    <w:rsid w:val="00D66F5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63CE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157528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752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57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CDC3C99-91A5-436E-B0C4-74ED33C7EBC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EC71CF-33E6-49B5-93AB-7D768F330165}"/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B2FDD6-811D-4DB2-AB04-20CDC5A4A1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52C7B8-7312-4790-9CF8-AB90A442F5D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C64D797-7B92-4315-98C2-3FA848126F79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2020-02-03T08:32:00Z</dcterms:created>
  <dcterms:modified xsi:type="dcterms:W3CDTF">2022-11-18T09:32:00Z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R4-2219962</vt:lpwstr>
  </property>
  <property fmtid="{D5CDD505-2E9C-101B-9397-08002B2CF9AE}" pid="10" name="Spec#">
    <vt:lpwstr>38.101-4</vt:lpwstr>
  </property>
  <property fmtid="{D5CDD505-2E9C-101B-9397-08002B2CF9AE}" pid="11" name="Cr#">
    <vt:lpwstr>0331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CR for 38.101-4 on correction of FR2 PBCH Test Parameters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Rel-16</vt:lpwstr>
  </property>
  <property fmtid="{D5CDD505-2E9C-101B-9397-08002B2CF9AE}" pid="21" name="ContentTypeId">
    <vt:lpwstr>0x0101002A0228539477E1449577CE7A7D951B98</vt:lpwstr>
  </property>
</Properties>
</file>